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D04B71">
        <w:rPr>
          <w:rFonts w:ascii="Calibri" w:hAnsi="Calibri"/>
          <w:b w:val="0"/>
          <w:color w:val="auto"/>
        </w:rPr>
        <w:t>10</w:t>
      </w:r>
      <w:r w:rsidR="00CE4B0F">
        <w:rPr>
          <w:rFonts w:ascii="Calibri" w:hAnsi="Calibri"/>
          <w:b w:val="0"/>
          <w:color w:val="auto"/>
        </w:rPr>
        <w:t>/18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D04B71">
        <w:rPr>
          <w:rFonts w:ascii="Calibri" w:eastAsia="Calibri" w:hAnsi="Calibri" w:cs="Calibri"/>
          <w:b/>
          <w:sz w:val="20"/>
        </w:rPr>
        <w:t>Dostawa samochodów osobowych</w:t>
      </w:r>
      <w:r>
        <w:rPr>
          <w:rFonts w:ascii="Calibri" w:eastAsia="Calibri" w:hAnsi="Calibri" w:cs="Calibri"/>
          <w:b/>
          <w:sz w:val="20"/>
        </w:rPr>
        <w:t>”</w:t>
      </w:r>
      <w:r w:rsidR="00031718">
        <w:rPr>
          <w:rFonts w:ascii="Calibri" w:eastAsia="Calibri" w:hAnsi="Calibri" w:cs="Calibri"/>
          <w:b/>
          <w:sz w:val="20"/>
        </w:rPr>
        <w:t xml:space="preserve">, </w:t>
      </w:r>
      <w:r w:rsidR="00031718" w:rsidRPr="00031718">
        <w:rPr>
          <w:rFonts w:ascii="Calibri" w:eastAsia="Calibri" w:hAnsi="Calibri" w:cs="Calibri"/>
          <w:sz w:val="20"/>
        </w:rPr>
        <w:t>oferujemy</w:t>
      </w:r>
      <w:r w:rsidR="00031718">
        <w:rPr>
          <w:rFonts w:ascii="Calibri" w:eastAsia="Calibri" w:hAnsi="Calibri" w:cs="Calibri"/>
          <w:b/>
          <w:sz w:val="20"/>
        </w:rPr>
        <w:t>:</w:t>
      </w:r>
    </w:p>
    <w:p w:rsidR="00404572" w:rsidRDefault="00404572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3119"/>
      </w:tblGrid>
      <w:tr w:rsidR="00D04B71" w:rsidRPr="00D04B71" w:rsidTr="00404572">
        <w:trPr>
          <w:trHeight w:val="34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Hlk525287951"/>
            <w:r w:rsidRPr="00D04B71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Część I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478E4" w:rsidP="00D04B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cena netto za 1 samochód ……………………………zł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EF7A7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lang w:eastAsia="pl-PL"/>
              </w:rPr>
              <w:t>VAT</w:t>
            </w:r>
            <w:r w:rsidR="00EF7A74">
              <w:rPr>
                <w:rFonts w:ascii="Calibri" w:eastAsia="Times New Roman" w:hAnsi="Calibri" w:cs="Times New Roman"/>
                <w:lang w:eastAsia="pl-PL"/>
              </w:rPr>
              <w:t xml:space="preserve">     23%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478E4" w:rsidP="00D04B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b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cena brutto za 1 samochód ………….…………….zł</w:t>
            </w:r>
          </w:p>
        </w:tc>
      </w:tr>
      <w:tr w:rsidR="00D04B71" w:rsidRPr="00D04B71" w:rsidTr="00D04B71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478E4" w:rsidP="00D04B7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cena brutto za 3 samochody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( </w:t>
            </w:r>
            <w:proofErr w:type="spellStart"/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Cb</w:t>
            </w:r>
            <w:proofErr w:type="spellEnd"/>
            <w:r w:rsidR="0003171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x</w:t>
            </w:r>
            <w:r w:rsidR="0003171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lang w:eastAsia="pl-PL"/>
              </w:rPr>
              <w:t>)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 xml:space="preserve"> …………………</w:t>
            </w:r>
            <w:r w:rsidR="00031718">
              <w:rPr>
                <w:rFonts w:ascii="Calibri" w:eastAsia="Times New Roman" w:hAnsi="Calibri" w:cs="Times New Roman"/>
                <w:lang w:eastAsia="pl-PL"/>
              </w:rPr>
              <w:t>………………….</w:t>
            </w:r>
            <w:r w:rsidR="00D04B71" w:rsidRPr="00D04B71">
              <w:rPr>
                <w:rFonts w:ascii="Calibri" w:eastAsia="Times New Roman" w:hAnsi="Calibri" w:cs="Times New Roman"/>
                <w:lang w:eastAsia="pl-PL"/>
              </w:rPr>
              <w:t>…….zł</w:t>
            </w:r>
          </w:p>
        </w:tc>
      </w:tr>
      <w:tr w:rsidR="00D04B71" w:rsidRPr="00D04B71" w:rsidTr="00E578FD">
        <w:trPr>
          <w:trHeight w:val="25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B71" w:rsidRPr="00031718" w:rsidRDefault="0003171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SAMOCHODY </w:t>
            </w:r>
            <w:r w:rsidR="00404572" w:rsidRPr="000317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(3 sztuki)</w:t>
            </w:r>
          </w:p>
        </w:tc>
      </w:tr>
      <w:tr w:rsidR="00D04B71" w:rsidRPr="00D04B71" w:rsidTr="009E7928">
        <w:trPr>
          <w:trHeight w:val="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="009E79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</w:p>
        </w:tc>
      </w:tr>
      <w:tr w:rsidR="00D04B71" w:rsidRPr="00D04B71" w:rsidTr="009E7928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  <w:r w:rsidR="00D04B71"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04B71" w:rsidRPr="00D04B71" w:rsidTr="009E7928">
        <w:trPr>
          <w:trHeight w:val="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031718" w:rsidRDefault="0003171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2018</w:t>
            </w:r>
            <w:r w:rsidR="00D04B71" w:rsidRPr="00031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4B71" w:rsidRPr="00D04B71" w:rsidTr="009E7928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Silnik (pojemność w litrach)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…………………………………………..</w:t>
            </w: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="00D04B71"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578FD" w:rsidRPr="00D04B71" w:rsidTr="0040457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BENZYNA Pb </w:t>
            </w:r>
          </w:p>
        </w:tc>
      </w:tr>
      <w:tr w:rsidR="00E578FD" w:rsidRPr="00D04B71" w:rsidTr="0040457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Wersja nadwoziowa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Hatchback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5d</w:t>
            </w:r>
          </w:p>
        </w:tc>
      </w:tr>
      <w:tr w:rsidR="00E578FD" w:rsidRPr="00D04B71" w:rsidTr="00404572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E57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Norma emisji spalin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 6 C</w:t>
            </w:r>
          </w:p>
        </w:tc>
      </w:tr>
      <w:tr w:rsidR="00D04B71" w:rsidRPr="00D04B71" w:rsidTr="00404572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silnika minimum 70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…………………KM</w:t>
            </w:r>
          </w:p>
        </w:tc>
      </w:tr>
      <w:tr w:rsidR="00404572" w:rsidRPr="00D04B71" w:rsidTr="0040457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Autoalarm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Centralny zamek z pilotem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E578FD" w:rsidRPr="00D04B71" w:rsidTr="0040457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2 poduszki powietrzne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……………..SZTUK</w:t>
            </w:r>
          </w:p>
        </w:tc>
      </w:tr>
      <w:tr w:rsidR="00D04B71" w:rsidRPr="00D04B71" w:rsidTr="0040457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Systemy wspomagające działanie układu kierowniczego i hamulcowego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404572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Ogrzewana tylna szyba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40457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Immobiliser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Nadkola przód i tył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E578FD" w:rsidRPr="00D04B71" w:rsidTr="00404572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kierowcy </w:t>
            </w:r>
            <w:r w:rsidR="00E81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regulacją wysokości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Default="00E8101F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mechaniczna/elektryczna</w:t>
            </w:r>
            <w:r w:rsidR="00D04B71"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8101F" w:rsidRPr="00D04B71" w:rsidRDefault="00E8101F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404572" w:rsidRPr="00D04B71" w:rsidTr="0040457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</w:t>
            </w:r>
            <w:r w:rsidR="004045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wewnętrzne pojazdu </w:t>
            </w:r>
            <w:r w:rsidR="00E81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minimum przód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404572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Radioodtwarzacz z Bluetooth i funkcją zestawu głośnomówiącego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404572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Centralny zamek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Dywaniki gumowe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404572" w:rsidRPr="00D04B71" w:rsidTr="0040457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zapasowe pełnowymiarowe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D04B71" w:rsidRPr="00D04B71" w:rsidTr="0040457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9E7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 nadwozia biały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Default="00404572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metalizowany/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niemetalizowany</w:t>
            </w:r>
          </w:p>
          <w:p w:rsidR="00404572" w:rsidRPr="00D04B71" w:rsidRDefault="00404572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D04B71" w:rsidRPr="00D04B71" w:rsidTr="00404572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zestaw kół (4szt.) wraz z oponami zimowymi lub letnimi w zależności od  kompletu zamontowanego w aucie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04B71" w:rsidRPr="00D04B71" w:rsidTr="0040457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szyby boczne z przodu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04B71" w:rsidRPr="00D04B71" w:rsidTr="00404572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mechaniczna</w:t>
            </w:r>
            <w:r w:rsidR="000C51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 lata lub 60 000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………..lata……………….km</w:t>
            </w:r>
          </w:p>
        </w:tc>
      </w:tr>
      <w:tr w:rsidR="00D04B71" w:rsidRPr="00D04B71" w:rsidTr="0040457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perforację nadwozia </w:t>
            </w:r>
            <w:r w:rsidR="000C5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D04B71" w:rsidRPr="00D04B71" w:rsidTr="0040457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E578FD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lakier </w:t>
            </w:r>
            <w:r w:rsidR="000C51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D04B71" w:rsidRPr="00D04B71" w:rsidTr="00E578FD">
        <w:trPr>
          <w:trHeight w:val="45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Dodatkowe systemy i elementy wyposażenia pojazdu</w:t>
            </w:r>
          </w:p>
        </w:tc>
      </w:tr>
      <w:tr w:rsidR="00E578FD" w:rsidRPr="00D04B71" w:rsidTr="00404572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i podgrzewane lusterka boczne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tyłu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przodu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składane lusterka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sterowane szyby tylne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kontroli trakcji ASR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 automatyczna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opóźniający wygaszanie świateł po opuszczeniu pojazdu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3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Start/Stop, wyłączający silnik po zatrzymaniu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04572" w:rsidRPr="00D04B71" w:rsidTr="0040457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wspomagający ruszanie pod górę.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D04B71" w:rsidRPr="00D04B71" w:rsidTr="00E578FD">
        <w:trPr>
          <w:trHeight w:val="3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Arial"/>
                <w:b/>
                <w:bCs/>
                <w:color w:val="C00000"/>
                <w:sz w:val="20"/>
                <w:szCs w:val="20"/>
                <w:lang w:eastAsia="pl-PL"/>
              </w:rPr>
              <w:t>*</w:t>
            </w: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D04B71" w:rsidRPr="00D04B71" w:rsidTr="00D04B71">
        <w:trPr>
          <w:trHeight w:val="72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</w:tc>
      </w:tr>
      <w:tr w:rsidR="00D04B71" w:rsidRPr="00D04B71" w:rsidTr="00404572">
        <w:trPr>
          <w:trHeight w:val="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404572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skróc</w:t>
            </w:r>
            <w:r w:rsidR="004045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enia terminu</w:t>
            </w:r>
            <w:r w:rsidR="004045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należy wpisać liczbę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  <w:p w:rsidR="00404572" w:rsidRPr="00D04B71" w:rsidRDefault="009E7928" w:rsidP="00D04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20"/>
                <w:lang w:eastAsia="pl-PL"/>
              </w:rPr>
              <w:t>Wpisać liczbę dni (nie mniej niż 5)</w:t>
            </w:r>
          </w:p>
        </w:tc>
      </w:tr>
      <w:tr w:rsidR="00D04B71" w:rsidRPr="00D04B71" w:rsidTr="00D04B71">
        <w:trPr>
          <w:trHeight w:val="6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Wielkość zużywanej energii i emisji dwutlenku węgla oraz łącznej emisji tlenków     </w:t>
            </w:r>
            <w:r w:rsidRPr="00D04B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D04B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</w:t>
            </w:r>
          </w:p>
        </w:tc>
      </w:tr>
      <w:tr w:rsidR="00D04B71" w:rsidRPr="00D04B71" w:rsidTr="009E7928">
        <w:trPr>
          <w:trHeight w:val="7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7F4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zużywanej energii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(w jednostkach MJ/km)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według procedury ustalonej dla celów badań homologacyjnych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D04B71" w:rsidRPr="00D04B71" w:rsidTr="009E7928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7F43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Wielkość emisji dwutlenku węgla (CO2 w jednostkach g/km)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 wynikami badań homologacji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D04B71" w:rsidRPr="00D04B71" w:rsidTr="009E7928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71" w:rsidRPr="00D04B71" w:rsidRDefault="00D04B71" w:rsidP="00D0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wielkość emisji tlenków azotu (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NOx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 cząstek stałych (PM)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węglowodorów 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niemetanowych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(THC+NMHC) (w jednostkach mg/km), zgodnie z wynikami badań homologacji.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71" w:rsidRPr="00D04B71" w:rsidRDefault="009E7928" w:rsidP="00D04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bookmarkEnd w:id="0"/>
    </w:tbl>
    <w:p w:rsidR="00D04B71" w:rsidRDefault="00D04B71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404572" w:rsidRDefault="00404572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3119"/>
      </w:tblGrid>
      <w:tr w:rsidR="00252212" w:rsidRPr="00D04B71" w:rsidTr="00252212">
        <w:trPr>
          <w:trHeight w:val="34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lang w:eastAsia="pl-PL"/>
              </w:rPr>
              <w:t>Część I</w:t>
            </w:r>
            <w:r w:rsidR="00152EAB">
              <w:rPr>
                <w:rFonts w:ascii="Calibri" w:eastAsia="Times New Roman" w:hAnsi="Calibri" w:cs="Times New Roman"/>
                <w:b/>
                <w:bCs/>
                <w:lang w:eastAsia="pl-PL"/>
              </w:rPr>
              <w:t>I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n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cena netto za 1 samochód ……………………………zł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    23%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b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cena brutto za 1 samochód ………….…………….zł</w:t>
            </w:r>
          </w:p>
        </w:tc>
      </w:tr>
      <w:tr w:rsidR="00252212" w:rsidRPr="00D04B71" w:rsidTr="00252212">
        <w:trPr>
          <w:trHeight w:val="4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</w:t>
            </w:r>
            <w:r w:rsidRPr="007F4320">
              <w:rPr>
                <w:rFonts w:ascii="Calibri" w:eastAsia="Times New Roman" w:hAnsi="Calibri" w:cs="Times New Roman"/>
                <w:vertAlign w:val="subscript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-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cena brutto za 3 samochody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( </w:t>
            </w:r>
            <w:proofErr w:type="spellStart"/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Cb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x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D478E4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lang w:eastAsia="pl-PL"/>
              </w:rPr>
              <w:t>)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 xml:space="preserve"> 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………………….</w:t>
            </w:r>
            <w:r w:rsidRPr="00D04B71">
              <w:rPr>
                <w:rFonts w:ascii="Calibri" w:eastAsia="Times New Roman" w:hAnsi="Calibri" w:cs="Times New Roman"/>
                <w:lang w:eastAsia="pl-PL"/>
              </w:rPr>
              <w:t>…….zł</w:t>
            </w:r>
          </w:p>
        </w:tc>
      </w:tr>
      <w:tr w:rsidR="00252212" w:rsidRPr="00031718" w:rsidTr="00252212">
        <w:trPr>
          <w:trHeight w:val="25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52212" w:rsidRPr="00031718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SAMOCHODY  (3 sztuki)</w:t>
            </w:r>
          </w:p>
        </w:tc>
      </w:tr>
      <w:tr w:rsidR="00252212" w:rsidRPr="00D04B71" w:rsidTr="00252212">
        <w:trPr>
          <w:trHeight w:val="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</w:p>
        </w:tc>
      </w:tr>
      <w:tr w:rsidR="00252212" w:rsidRPr="00D04B71" w:rsidTr="00252212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</w:t>
            </w: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52212" w:rsidRPr="00031718" w:rsidTr="00252212">
        <w:trPr>
          <w:trHeight w:val="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031718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17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2018 </w:t>
            </w:r>
          </w:p>
        </w:tc>
      </w:tr>
      <w:tr w:rsidR="00252212" w:rsidRPr="00D04B71" w:rsidTr="00252212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Silnik (pojemność w litrach)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…………………………………………..</w:t>
            </w: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 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BENZYNA Pb </w:t>
            </w:r>
          </w:p>
        </w:tc>
      </w:tr>
      <w:tr w:rsidR="00252212" w:rsidRPr="00D04B71" w:rsidTr="0025221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Wersja nadwoziowa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Hatchback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5d</w:t>
            </w:r>
          </w:p>
        </w:tc>
      </w:tr>
      <w:tr w:rsidR="00252212" w:rsidRPr="00D04B71" w:rsidTr="00252212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Norma emisji spalin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 6 C</w:t>
            </w:r>
          </w:p>
        </w:tc>
      </w:tr>
      <w:tr w:rsidR="00252212" w:rsidRPr="00D04B71" w:rsidTr="00252212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 silnika minimum 70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…………………KM</w:t>
            </w:r>
          </w:p>
        </w:tc>
      </w:tr>
      <w:tr w:rsidR="00252212" w:rsidRPr="00D04B71" w:rsidTr="00252212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Autoalarm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Centralny zamek z pilotem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2 poduszki powietrzne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……………..SZTUK</w:t>
            </w:r>
          </w:p>
        </w:tc>
      </w:tr>
      <w:tr w:rsidR="00252212" w:rsidRPr="00D04B71" w:rsidTr="00252212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Systemy wspomagające działanie układu kierowniczego i hamulcowego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Ogrzewana tylna szyba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Immobiliser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Nadkola przód i tył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Fotel kierowcy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regulacją wysokości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mechaniczna/elektryczna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252212" w:rsidRPr="00D04B71" w:rsidTr="00252212">
        <w:trPr>
          <w:trHeight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wewnętrzne pojazdu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minimum przód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Radioodtwarzacz z Bluetooth i funkcją zestawu głośnomówiącego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Centralny zamek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Dywaniki gumowe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zapasowe pełnowymiarowe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</w:tr>
      <w:tr w:rsidR="00252212" w:rsidRPr="00D04B71" w:rsidTr="00252212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 nadwozia biały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metalizowany/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niemetalizowany</w:t>
            </w:r>
          </w:p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4572">
              <w:rPr>
                <w:rFonts w:ascii="Arial" w:eastAsia="Times New Roman" w:hAnsi="Arial" w:cs="Arial"/>
                <w:color w:val="FF0000"/>
                <w:sz w:val="16"/>
                <w:szCs w:val="20"/>
                <w:lang w:eastAsia="pl-PL"/>
              </w:rPr>
              <w:t>niepotrzebne skreślić</w:t>
            </w:r>
          </w:p>
        </w:tc>
      </w:tr>
      <w:tr w:rsidR="00252212" w:rsidRPr="00D04B71" w:rsidTr="00252212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Dodatkowy zestaw kół (4szt.) wraz z oponami zimowymi lub letnimi w zależności od  kompletu zamontowanego w aucie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52212" w:rsidRPr="00D04B71" w:rsidTr="0025221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szyby boczne z przodu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252212" w:rsidRPr="00D04B71" w:rsidTr="00252212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mechaniczna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minimum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 lata lub 60 000 km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………..lata……………….km</w:t>
            </w:r>
          </w:p>
        </w:tc>
      </w:tr>
      <w:tr w:rsidR="00252212" w:rsidRPr="00D04B71" w:rsidTr="00252212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perforację nadwozia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252212" w:rsidRPr="00D04B71" w:rsidTr="00252212">
        <w:trPr>
          <w:trHeight w:val="4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Gwarancja na lakier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minimum 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lata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………..lata</w:t>
            </w:r>
          </w:p>
        </w:tc>
      </w:tr>
      <w:tr w:rsidR="00252212" w:rsidRPr="00D04B71" w:rsidTr="00252212">
        <w:trPr>
          <w:trHeight w:val="45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Dodatkowe systemy i elementy wyposażenia pojazdu</w:t>
            </w:r>
          </w:p>
        </w:tc>
      </w:tr>
      <w:tr w:rsidR="00252212" w:rsidRPr="00D04B71" w:rsidTr="00252212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Elektrycznie sterowane i podgrzewane lusterka boczne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tyłu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Czujniki parkowania z przodu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składane lusterka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Elektryczne sterowane szyby tylne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6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kontroli trakcji ASR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Klimatyzacja automatyczna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opóźniający wygaszanie świateł po opuszczeniu pojazdu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3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Start/Stop, wyłączający silnik po zatrzymaniu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wspomagający ruszanie pod górę.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</w:t>
            </w:r>
            <w:r w:rsidRPr="00D04B7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252212" w:rsidRPr="00D04B71" w:rsidTr="00252212">
        <w:trPr>
          <w:trHeight w:val="3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Arial"/>
                <w:b/>
                <w:bCs/>
                <w:color w:val="C00000"/>
                <w:sz w:val="20"/>
                <w:szCs w:val="20"/>
                <w:lang w:eastAsia="pl-PL"/>
              </w:rPr>
              <w:t>*</w:t>
            </w: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252212" w:rsidRPr="00D04B71" w:rsidTr="00252212">
        <w:trPr>
          <w:trHeight w:val="72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</w:tc>
      </w:tr>
      <w:tr w:rsidR="00252212" w:rsidRPr="00D04B71" w:rsidTr="00252212">
        <w:trPr>
          <w:trHeight w:val="8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skróc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enia terminu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należy wpisać liczbę</w:t>
            </w: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20"/>
                <w:lang w:eastAsia="pl-PL"/>
              </w:rPr>
              <w:t>Wpisać liczbę dni (nie mniej niż 5)</w:t>
            </w:r>
          </w:p>
        </w:tc>
      </w:tr>
      <w:tr w:rsidR="00252212" w:rsidRPr="00D04B71" w:rsidTr="00252212">
        <w:trPr>
          <w:trHeight w:val="64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D04B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Wielkość zużywanej energii i emisji dwutlenku węgla oraz łącznej emisji tlenków     </w:t>
            </w:r>
            <w:r w:rsidRPr="00D04B7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</w:t>
            </w:r>
            <w:r w:rsidRPr="00D04B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</w:t>
            </w:r>
          </w:p>
        </w:tc>
      </w:tr>
      <w:tr w:rsidR="00252212" w:rsidRPr="00D04B71" w:rsidTr="00252212">
        <w:trPr>
          <w:trHeight w:val="7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7F4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zużywanej energii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(w jednostkach MJ/km)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według procedury ustalonej dla celów badań homologacyjnych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252212" w:rsidRPr="00D04B71" w:rsidTr="00252212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7F43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Wielkość emisji dwutlenku węgla (CO2 w jednostkach g/km) w cyklu </w:t>
            </w:r>
            <w:r w:rsidR="007F4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mieszanym</w:t>
            </w:r>
            <w:bookmarkStart w:id="1" w:name="_GoBack"/>
            <w:bookmarkEnd w:id="1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 wynikami badań homologacji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  <w:tr w:rsidR="00252212" w:rsidRPr="00D04B71" w:rsidTr="00252212">
        <w:trPr>
          <w:trHeight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Łączna wielkość emisji tlenków azotu (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NOx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), cząstek stałych (PM)</w:t>
            </w:r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węglowodorów </w:t>
            </w:r>
            <w:proofErr w:type="spellStart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niemetanowych</w:t>
            </w:r>
            <w:proofErr w:type="spellEnd"/>
            <w:r w:rsidRPr="00D04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(THC+NMHC) (w jednostkach mg/km), zgodnie z wynikami badań homologacji.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12" w:rsidRPr="00D04B71" w:rsidRDefault="00252212" w:rsidP="00252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……………………..</w:t>
            </w:r>
          </w:p>
        </w:tc>
      </w:tr>
    </w:tbl>
    <w:p w:rsidR="00252212" w:rsidRDefault="00252212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6A2589">
        <w:rPr>
          <w:b/>
          <w:sz w:val="20"/>
          <w:lang w:val="pl-PL"/>
        </w:rPr>
        <w:t xml:space="preserve"> 30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814D8" w:rsidRDefault="001814D8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1814D8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B129DE">
        <w:rPr>
          <w:color w:val="000000"/>
          <w:sz w:val="22"/>
        </w:rPr>
        <w:t xml:space="preserve">) </w:t>
      </w:r>
      <w:r w:rsidR="00B129DE">
        <w:rPr>
          <w:color w:val="000000"/>
          <w:sz w:val="22"/>
        </w:rPr>
        <w:tab/>
        <w:t xml:space="preserve"> </w:t>
      </w:r>
      <w:r w:rsidR="00B129DE"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1814D8" w:rsidRDefault="001814D8" w:rsidP="001814D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Pr="001814D8" w:rsidRDefault="00B129DE" w:rsidP="001814D8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sectPr w:rsidR="00B129DE" w:rsidRPr="001814D8" w:rsidSect="00252212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12" w:rsidRDefault="00252212">
      <w:pPr>
        <w:spacing w:after="0" w:line="240" w:lineRule="auto"/>
      </w:pPr>
      <w:r>
        <w:separator/>
      </w:r>
    </w:p>
  </w:endnote>
  <w:endnote w:type="continuationSeparator" w:id="0">
    <w:p w:rsidR="00252212" w:rsidRDefault="0025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12" w:rsidRDefault="00252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12" w:rsidRDefault="00252212">
      <w:pPr>
        <w:spacing w:after="0" w:line="240" w:lineRule="auto"/>
      </w:pPr>
      <w:r>
        <w:separator/>
      </w:r>
    </w:p>
  </w:footnote>
  <w:footnote w:type="continuationSeparator" w:id="0">
    <w:p w:rsidR="00252212" w:rsidRDefault="0025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031718"/>
    <w:rsid w:val="000C51CB"/>
    <w:rsid w:val="00100E8E"/>
    <w:rsid w:val="00152EAB"/>
    <w:rsid w:val="001814D8"/>
    <w:rsid w:val="00245109"/>
    <w:rsid w:val="00252212"/>
    <w:rsid w:val="00333C39"/>
    <w:rsid w:val="0035251F"/>
    <w:rsid w:val="00404572"/>
    <w:rsid w:val="00487D32"/>
    <w:rsid w:val="006A2589"/>
    <w:rsid w:val="007F4320"/>
    <w:rsid w:val="00855887"/>
    <w:rsid w:val="009E7928"/>
    <w:rsid w:val="00A635A1"/>
    <w:rsid w:val="00B129DE"/>
    <w:rsid w:val="00B805CA"/>
    <w:rsid w:val="00B8191A"/>
    <w:rsid w:val="00BC6F2D"/>
    <w:rsid w:val="00CE4B0F"/>
    <w:rsid w:val="00D017D8"/>
    <w:rsid w:val="00D04B71"/>
    <w:rsid w:val="00D177B3"/>
    <w:rsid w:val="00D478E4"/>
    <w:rsid w:val="00E578FD"/>
    <w:rsid w:val="00E8101F"/>
    <w:rsid w:val="00E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DD55-9F88-4D00-A069-AA5BA3D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3C3D-EC48-43C3-BDBC-451C20D6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21</cp:revision>
  <cp:lastPrinted>2018-09-21T08:11:00Z</cp:lastPrinted>
  <dcterms:created xsi:type="dcterms:W3CDTF">2017-09-14T09:43:00Z</dcterms:created>
  <dcterms:modified xsi:type="dcterms:W3CDTF">2018-09-24T07:00:00Z</dcterms:modified>
</cp:coreProperties>
</file>